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2A6" w:rsidRPr="00CD11DB" w:rsidRDefault="003022A6" w:rsidP="003022A6">
      <w:pPr>
        <w:pStyle w:val="a5"/>
        <w:ind w:right="1425"/>
        <w:jc w:val="left"/>
        <w:rPr>
          <w:b/>
          <w:i w:val="0"/>
        </w:rPr>
      </w:pPr>
      <w:r>
        <w:rPr>
          <w:b/>
          <w:i w:val="0"/>
        </w:rPr>
        <w:t xml:space="preserve">Памятка классного руководителя </w:t>
      </w:r>
    </w:p>
    <w:p w:rsidR="003022A6" w:rsidRPr="00CD11DB" w:rsidRDefault="003022A6" w:rsidP="003022A6">
      <w:pPr>
        <w:pStyle w:val="a3"/>
        <w:rPr>
          <w:b/>
          <w:i w:val="0"/>
          <w:sz w:val="20"/>
        </w:rPr>
      </w:pPr>
    </w:p>
    <w:p w:rsidR="003022A6" w:rsidRDefault="003022A6" w:rsidP="003022A6">
      <w:pPr>
        <w:pStyle w:val="a3"/>
        <w:rPr>
          <w:sz w:val="20"/>
        </w:rPr>
      </w:pPr>
    </w:p>
    <w:p w:rsidR="003022A6" w:rsidRDefault="003022A6" w:rsidP="003022A6">
      <w:pPr>
        <w:pStyle w:val="a3"/>
        <w:spacing w:before="6"/>
        <w:rPr>
          <w:sz w:val="18"/>
        </w:rPr>
      </w:pPr>
    </w:p>
    <w:p w:rsidR="003022A6" w:rsidRDefault="003022A6" w:rsidP="003022A6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учащихся</w:t>
      </w:r>
      <w:r w:rsidRPr="00CD11DB">
        <w:rPr>
          <w:i w:val="0"/>
        </w:rPr>
        <w:t xml:space="preserve"> </w:t>
      </w:r>
      <w:r w:rsidRPr="00CD11DB">
        <w:rPr>
          <w:i w:val="0"/>
        </w:rPr>
        <w:t xml:space="preserve">класса, </w:t>
      </w:r>
      <w:r w:rsidRPr="00CD11DB">
        <w:rPr>
          <w:i w:val="0"/>
          <w:spacing w:val="-24"/>
        </w:rPr>
        <w:t>всех</w:t>
      </w:r>
      <w:r w:rsidRPr="00CD11DB">
        <w:rPr>
          <w:i w:val="0"/>
        </w:rPr>
        <w:t xml:space="preserve">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3022A6" w:rsidRPr="00CD11DB" w:rsidRDefault="003022A6" w:rsidP="003022A6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3022A6" w:rsidRPr="00CD11DB" w:rsidRDefault="003022A6" w:rsidP="003022A6">
      <w:pPr>
        <w:pStyle w:val="a3"/>
        <w:jc w:val="both"/>
        <w:rPr>
          <w:i w:val="0"/>
          <w:sz w:val="20"/>
        </w:rPr>
      </w:pPr>
    </w:p>
    <w:p w:rsidR="003022A6" w:rsidRPr="00CD11DB" w:rsidRDefault="003022A6" w:rsidP="003022A6">
      <w:pPr>
        <w:pStyle w:val="a3"/>
        <w:spacing w:before="7"/>
        <w:jc w:val="both"/>
        <w:rPr>
          <w:i w:val="0"/>
          <w:sz w:val="17"/>
        </w:rPr>
      </w:pPr>
    </w:p>
    <w:p w:rsidR="003022A6" w:rsidRPr="00CD11DB" w:rsidRDefault="003022A6" w:rsidP="003022A6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3022A6" w:rsidRPr="00CD11DB" w:rsidRDefault="003022A6" w:rsidP="003022A6">
      <w:pPr>
        <w:pStyle w:val="a7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3022A6" w:rsidRPr="00CD11DB" w:rsidRDefault="003022A6" w:rsidP="003022A6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3022A6" w:rsidRPr="00CD11DB" w:rsidRDefault="003022A6" w:rsidP="003022A6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3022A6" w:rsidRPr="00CD11DB" w:rsidRDefault="003022A6" w:rsidP="003022A6">
      <w:pPr>
        <w:pStyle w:val="a7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3022A6" w:rsidRPr="00CD11DB" w:rsidRDefault="003022A6" w:rsidP="003022A6">
      <w:pPr>
        <w:pStyle w:val="a7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3022A6" w:rsidRPr="00CD11DB" w:rsidRDefault="003022A6" w:rsidP="003022A6">
      <w:pPr>
        <w:pStyle w:val="a7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3022A6" w:rsidRPr="00CD11DB" w:rsidRDefault="003022A6" w:rsidP="003022A6">
      <w:pPr>
        <w:pStyle w:val="a3"/>
        <w:jc w:val="both"/>
        <w:rPr>
          <w:i w:val="0"/>
          <w:sz w:val="20"/>
        </w:rPr>
      </w:pPr>
    </w:p>
    <w:p w:rsidR="003022A6" w:rsidRPr="00CD11DB" w:rsidRDefault="003022A6" w:rsidP="003022A6">
      <w:pPr>
        <w:pStyle w:val="a3"/>
        <w:spacing w:before="8"/>
        <w:jc w:val="both"/>
        <w:rPr>
          <w:i w:val="0"/>
          <w:sz w:val="16"/>
        </w:rPr>
      </w:pPr>
    </w:p>
    <w:p w:rsidR="003022A6" w:rsidRPr="00CD11DB" w:rsidRDefault="003022A6" w:rsidP="003022A6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bookmarkStart w:id="0" w:name="_GoBack"/>
      <w:bookmarkEnd w:id="0"/>
      <w:r w:rsidRPr="00CD11DB">
        <w:rPr>
          <w:b/>
          <w:i w:val="0"/>
        </w:rPr>
        <w:t>разъяснение по</w:t>
      </w:r>
      <w:r w:rsidRPr="00CD11DB">
        <w:rPr>
          <w:b/>
          <w:i w:val="0"/>
        </w:rPr>
        <w:t xml:space="preserve">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p w:rsidR="00D075BF" w:rsidRDefault="00D075BF"/>
    <w:sectPr w:rsidR="00D075BF" w:rsidSect="003022A6"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F0B"/>
    <w:rsid w:val="003022A6"/>
    <w:rsid w:val="00D075BF"/>
    <w:rsid w:val="00E5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E31A3"/>
  <w15:chartTrackingRefBased/>
  <w15:docId w15:val="{2722E9E0-ED5D-4588-BAA1-A913F2D00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022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022A6"/>
    <w:rPr>
      <w:i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022A6"/>
    <w:rPr>
      <w:rFonts w:ascii="Times New Roman" w:eastAsia="Times New Roman" w:hAnsi="Times New Roman" w:cs="Times New Roman"/>
      <w:i/>
      <w:sz w:val="28"/>
      <w:szCs w:val="28"/>
      <w:lang w:eastAsia="ru-RU" w:bidi="ru-RU"/>
    </w:rPr>
  </w:style>
  <w:style w:type="paragraph" w:styleId="a5">
    <w:name w:val="Title"/>
    <w:basedOn w:val="a"/>
    <w:link w:val="a6"/>
    <w:uiPriority w:val="1"/>
    <w:qFormat/>
    <w:rsid w:val="003022A6"/>
    <w:pPr>
      <w:spacing w:before="77"/>
      <w:ind w:left="2720" w:right="2494"/>
      <w:jc w:val="center"/>
    </w:pPr>
    <w:rPr>
      <w:i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3022A6"/>
    <w:rPr>
      <w:rFonts w:ascii="Times New Roman" w:eastAsia="Times New Roman" w:hAnsi="Times New Roman" w:cs="Times New Roman"/>
      <w:i/>
      <w:sz w:val="32"/>
      <w:szCs w:val="32"/>
      <w:lang w:eastAsia="ru-RU" w:bidi="ru-RU"/>
    </w:rPr>
  </w:style>
  <w:style w:type="paragraph" w:styleId="a7">
    <w:name w:val="List Paragraph"/>
    <w:basedOn w:val="a"/>
    <w:uiPriority w:val="1"/>
    <w:qFormat/>
    <w:rsid w:val="003022A6"/>
    <w:pPr>
      <w:spacing w:before="163"/>
      <w:ind w:left="2109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2020-03-24T10:56:00Z</dcterms:created>
  <dcterms:modified xsi:type="dcterms:W3CDTF">2020-03-24T10:57:00Z</dcterms:modified>
</cp:coreProperties>
</file>